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line="360" w:lineRule="auto"/>
        <w:jc w:val="left"/>
        <w:rPr>
          <w:b w:val="1"/>
          <w:bCs w:val="1"/>
          <w:u w:val="single"/>
        </w:rPr>
      </w:pPr>
      <w:bookmarkStart w:colFirst="0" w:colLast="0" w:name="_heading=h.19p1g0w8xuu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</w:t>
      </w: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apresenta a sua proposta para o </w:t>
      </w:r>
      <w:r w:rsidDel="00000000" w:rsidR="00000000" w:rsidRPr="00000000">
        <w:rPr>
          <w:b w:val="1"/>
          <w:bCs w:val="1"/>
          <w:rtl w:val="0"/>
        </w:rPr>
        <w:t xml:space="preserve">CONCORRÊNCIA ELETRÔNICA UFPB/SOF/CLC Nº 90008/2025, </w:t>
      </w:r>
      <w:r w:rsidDel="00000000" w:rsidR="00000000" w:rsidRPr="00000000">
        <w:rPr>
          <w:rtl w:val="0"/>
        </w:rPr>
        <w:t xml:space="preserve">que tem por objeto a </w:t>
      </w:r>
      <w:r w:rsidDel="00000000" w:rsidR="00000000" w:rsidRPr="00000000">
        <w:rPr>
          <w:b w:val="1"/>
          <w:bCs w:val="1"/>
          <w:rtl w:val="0"/>
        </w:rPr>
        <w:t xml:space="preserve">Contratação de obras de engenharia para conclusão do Bloco de Pós Graduação de Ecologia e Antropologia - Campus IV - CCAE, conforme condições e exigências estabelecidas no Edital e em todos os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0F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rtl w:val="0"/>
        </w:rPr>
        <w:t xml:space="preserve">Licitação do tipo menor preço por item, conforme tabela constante do item 1.1 do Termo de Referência: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contado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0" w:firstLine="0"/>
        <w:jc w:val="both"/>
        <w:rPr/>
      </w:pPr>
      <w:bookmarkStart w:colFirst="0" w:colLast="0" w:name="_heading=h.b0wiv4kbq8xh" w:id="1"/>
      <w:bookmarkEnd w:id="1"/>
      <w:r w:rsidDel="00000000" w:rsidR="00000000" w:rsidRPr="00000000">
        <w:rPr>
          <w:rtl w:val="0"/>
        </w:rPr>
        <w:t xml:space="preserve">O licitante deverá disponibilizar, no Modelo de Carta-Proposta (Anexo 06 do Edital), endereço eletrônico oficial, bem como número do telefone </w:t>
      </w:r>
      <w:r w:rsidDel="00000000" w:rsidR="00000000" w:rsidRPr="00000000">
        <w:rPr>
          <w:i w:val="1"/>
          <w:iCs w:val="1"/>
          <w:rtl w:val="0"/>
        </w:rPr>
        <w:t xml:space="preserve">WhatsApp</w:t>
      </w:r>
      <w:r w:rsidDel="00000000" w:rsidR="00000000" w:rsidRPr="00000000">
        <w:rPr>
          <w:rtl w:val="0"/>
        </w:rPr>
        <w:t xml:space="preserve">, para fins de indicação de meio de comunicação para todos os atos licitatórios, com a finalidade precípua de facilitar quaisquer formas de diálogo da UFPB com a(s) empresa(s) participante(s) deste certame, em todas as fases da licitação, inclusive durante a execução contratual.</w:t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23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3119"/>
        </w:tabs>
        <w:spacing w:line="360" w:lineRule="auto"/>
        <w:rPr>
          <w:b w:val="1"/>
          <w:bCs w:val="1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6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7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8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It29WrCfWwf4SwCIHnBuBSVkBQ==">CgMxLjAyDmguMTlwMWcwdzh4dXVuMg5oLmIwd2l2NGticTh4aDIIaC5namRneHM4AHIhMXM0Tm5rQmItbkJSQ1hYUlNDbV8yU1FCa1FKZmFPRzky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